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2B" w:rsidRDefault="00AE042B" w:rsidP="00AE042B">
      <w:pPr>
        <w:jc w:val="center"/>
      </w:pPr>
      <w:r>
        <w:rPr>
          <w:rFonts w:ascii="Garamond" w:hAnsi="Garamond"/>
          <w:noProof/>
        </w:rPr>
        <w:drawing>
          <wp:inline distT="0" distB="0" distL="0" distR="0" wp14:anchorId="31028ED5" wp14:editId="4A2E584C">
            <wp:extent cx="1905000" cy="7031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05" cy="7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2B" w:rsidRDefault="00AE042B"/>
    <w:p w:rsidR="00AE042B" w:rsidRPr="00982EE5" w:rsidRDefault="00AE042B" w:rsidP="00AE042B">
      <w:pPr>
        <w:ind w:left="-720" w:right="-720"/>
        <w:jc w:val="center"/>
        <w:rPr>
          <w:rFonts w:ascii="Garamond" w:hAnsi="Garamond"/>
        </w:rPr>
      </w:pPr>
      <w:r w:rsidRPr="00982EE5">
        <w:rPr>
          <w:rFonts w:ascii="Garamond" w:hAnsi="Garamond"/>
        </w:rPr>
        <w:t xml:space="preserve">We gratefully acknowledge the contributions from the following organizations and individuals </w:t>
      </w:r>
      <w:r w:rsidRPr="00982EE5">
        <w:rPr>
          <w:rFonts w:ascii="Garamond" w:hAnsi="Garamond"/>
        </w:rPr>
        <w:br/>
        <w:t>to support our 201</w:t>
      </w:r>
      <w:r w:rsidRPr="00982EE5">
        <w:rPr>
          <w:rFonts w:ascii="Garamond" w:hAnsi="Garamond"/>
        </w:rPr>
        <w:t>4</w:t>
      </w:r>
      <w:r w:rsidRPr="00982EE5">
        <w:rPr>
          <w:rFonts w:ascii="Garamond" w:hAnsi="Garamond"/>
        </w:rPr>
        <w:t xml:space="preserve"> trainings, programs and events:</w:t>
      </w:r>
    </w:p>
    <w:p w:rsidR="00AE042B" w:rsidRPr="00982EE5" w:rsidRDefault="00AE042B" w:rsidP="00AE042B">
      <w:pPr>
        <w:spacing w:after="0" w:line="240" w:lineRule="auto"/>
        <w:jc w:val="center"/>
        <w:rPr>
          <w:rFonts w:ascii="Garamond" w:eastAsia="Times New Roman" w:hAnsi="Garamond"/>
          <w:i/>
          <w:color w:val="000000"/>
          <w:sz w:val="22"/>
          <w:szCs w:val="22"/>
        </w:rPr>
      </w:pPr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t xml:space="preserve">(Note: We tried our best to compile a complete list, but if your name has been omitted, please forgive the error </w:t>
      </w:r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br/>
        <w:t xml:space="preserve">and contact </w:t>
      </w:r>
      <w:hyperlink r:id="rId5" w:history="1">
        <w:r w:rsidRPr="00982EE5">
          <w:rPr>
            <w:rStyle w:val="Hyperlink"/>
            <w:rFonts w:ascii="Garamond" w:eastAsia="Times New Roman" w:hAnsi="Garamond"/>
            <w:i/>
            <w:sz w:val="22"/>
            <w:szCs w:val="22"/>
          </w:rPr>
          <w:t>Claudia@economicsarkansas.org</w:t>
        </w:r>
      </w:hyperlink>
      <w:r w:rsidRPr="00982EE5">
        <w:rPr>
          <w:rFonts w:ascii="Garamond" w:eastAsia="Times New Roman" w:hAnsi="Garamond"/>
          <w:i/>
          <w:color w:val="000000"/>
          <w:sz w:val="22"/>
          <w:szCs w:val="22"/>
        </w:rPr>
        <w:t>, 501-683-3104, for a correction. Thank you.</w:t>
      </w:r>
    </w:p>
    <w:p w:rsidR="00AE042B" w:rsidRPr="00982EE5" w:rsidRDefault="00AE042B" w:rsidP="00AE042B">
      <w:pPr>
        <w:spacing w:after="0" w:line="240" w:lineRule="auto"/>
        <w:rPr>
          <w:rFonts w:ascii="Garamond" w:hAnsi="Garamond"/>
          <w:b/>
        </w:rPr>
      </w:pPr>
    </w:p>
    <w:p w:rsidR="00AE042B" w:rsidRPr="00982EE5" w:rsidRDefault="00AE042B" w:rsidP="00AE042B">
      <w:pPr>
        <w:spacing w:after="0" w:line="240" w:lineRule="auto"/>
        <w:rPr>
          <w:rFonts w:ascii="Garamond" w:hAnsi="Garamond"/>
          <w:b/>
        </w:rPr>
      </w:pPr>
      <w:r w:rsidRPr="00982EE5">
        <w:rPr>
          <w:rFonts w:ascii="Garamond" w:hAnsi="Garamond"/>
          <w:b/>
        </w:rPr>
        <w:t>$5,000+: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bookmarkStart w:id="0" w:name="RANGE!A1:C27"/>
      <w:r w:rsidRPr="009067B6">
        <w:rPr>
          <w:rFonts w:ascii="Garamond" w:eastAsia="Times New Roman" w:hAnsi="Garamond"/>
          <w:color w:val="000000"/>
        </w:rPr>
        <w:t>3M</w:t>
      </w:r>
      <w:bookmarkEnd w:id="0"/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Arkansas Business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Arkansas Securities Department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ARVEST</w:t>
      </w:r>
      <w:r w:rsidRPr="00982EE5">
        <w:rPr>
          <w:rFonts w:ascii="Garamond" w:eastAsia="Times New Roman" w:hAnsi="Garamond"/>
          <w:color w:val="000000"/>
        </w:rPr>
        <w:t>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BancorpSouth</w:t>
      </w:r>
      <w:proofErr w:type="spellEnd"/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Bank of America Merrill Lynch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Blue &amp; You Foundation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Bradbury Family Foundation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Celebrate Magazine</w:t>
      </w:r>
      <w:r w:rsidRPr="00982EE5">
        <w:rPr>
          <w:rFonts w:ascii="Garamond" w:eastAsia="Times New Roman" w:hAnsi="Garamond"/>
          <w:color w:val="000000"/>
        </w:rPr>
        <w:t xml:space="preserve">, Bentonville,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Central Arkansas Planning and Development District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Lonoke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Crossland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Construction</w:t>
      </w:r>
      <w:r w:rsidRPr="00982EE5">
        <w:rPr>
          <w:rFonts w:ascii="Garamond" w:eastAsia="Times New Roman" w:hAnsi="Garamond"/>
          <w:color w:val="000000"/>
        </w:rPr>
        <w:t xml:space="preserve">, Rogers,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D&amp;R Hobbs Properties LLC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Rogers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David Glass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Bentonville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Deltic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Timber Corporation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Hobbs Family Trust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Siloam Springs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KPMG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Houston</w:t>
      </w:r>
      <w:r w:rsidRPr="00982EE5">
        <w:rPr>
          <w:rFonts w:ascii="Garamond" w:eastAsia="Times New Roman" w:hAnsi="Garamond"/>
          <w:color w:val="000000"/>
        </w:rPr>
        <w:t>, TEXAS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Lexicon/</w:t>
      </w:r>
      <w:proofErr w:type="spellStart"/>
      <w:r w:rsidRPr="009067B6">
        <w:rPr>
          <w:rFonts w:ascii="Garamond" w:eastAsia="Times New Roman" w:hAnsi="Garamond"/>
          <w:color w:val="000000"/>
        </w:rPr>
        <w:t>Schueck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Steel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McLarty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Companies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McLarty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Companies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Murphy Oil Corporation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El Dorado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Murphy USA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El Dorado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Northwest Arkansas Business Journal</w:t>
      </w:r>
      <w:r w:rsidRPr="00982EE5">
        <w:rPr>
          <w:rFonts w:ascii="Garamond" w:eastAsia="Times New Roman" w:hAnsi="Garamond"/>
          <w:color w:val="000000"/>
        </w:rPr>
        <w:t xml:space="preserve">, Springdale,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Northwest Arkansas Economic Development District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Harrison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Ozark Mountain Poultry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Rogers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Sells Agency</w:t>
      </w:r>
      <w:r w:rsidRPr="00982EE5">
        <w:rPr>
          <w:rFonts w:ascii="Garamond" w:eastAsia="Times New Roman" w:hAnsi="Garamond"/>
          <w:color w:val="000000"/>
        </w:rPr>
        <w:t>, Fayetteville,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State Farm Insurance</w:t>
      </w:r>
      <w:r w:rsidRPr="00982EE5">
        <w:rPr>
          <w:rFonts w:ascii="Garamond" w:eastAsia="Times New Roman" w:hAnsi="Garamond"/>
          <w:color w:val="000000"/>
        </w:rPr>
        <w:t>, Little Rock, 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The Murphy Foundation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El Dorado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Wal-Mart/Sam</w:t>
      </w:r>
      <w:r w:rsidRPr="00982EE5">
        <w:rPr>
          <w:rFonts w:ascii="Garamond" w:eastAsia="Times New Roman" w:hAnsi="Garamond"/>
          <w:color w:val="000000"/>
        </w:rPr>
        <w:t>’</w:t>
      </w:r>
      <w:r w:rsidRPr="009067B6">
        <w:rPr>
          <w:rFonts w:ascii="Garamond" w:eastAsia="Times New Roman" w:hAnsi="Garamond"/>
          <w:color w:val="000000"/>
        </w:rPr>
        <w:t>s Club Foundation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Bentonville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067B6">
        <w:rPr>
          <w:rFonts w:ascii="Garamond" w:eastAsia="Times New Roman" w:hAnsi="Garamond"/>
          <w:color w:val="000000"/>
        </w:rPr>
        <w:t>Walton Family Foundation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Bentonville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E042B" w:rsidRPr="00982EE5" w:rsidRDefault="00AE042B" w:rsidP="00714CF8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067B6">
        <w:rPr>
          <w:rFonts w:ascii="Garamond" w:eastAsia="Times New Roman" w:hAnsi="Garamond"/>
          <w:color w:val="000000"/>
        </w:rPr>
        <w:t>Windgate</w:t>
      </w:r>
      <w:proofErr w:type="spellEnd"/>
      <w:r w:rsidRPr="009067B6">
        <w:rPr>
          <w:rFonts w:ascii="Garamond" w:eastAsia="Times New Roman" w:hAnsi="Garamond"/>
          <w:color w:val="000000"/>
        </w:rPr>
        <w:t xml:space="preserve"> Charitable Foundation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067B6">
        <w:rPr>
          <w:rFonts w:ascii="Garamond" w:eastAsia="Times New Roman" w:hAnsi="Garamond"/>
          <w:color w:val="000000"/>
        </w:rPr>
        <w:t>Siloam Springs</w:t>
      </w:r>
      <w:r w:rsidRPr="00982EE5">
        <w:rPr>
          <w:rFonts w:ascii="Garamond" w:eastAsia="Times New Roman" w:hAnsi="Garamond"/>
          <w:color w:val="000000"/>
        </w:rPr>
        <w:t xml:space="preserve">, </w:t>
      </w:r>
      <w:r w:rsidRPr="00982EE5">
        <w:rPr>
          <w:rFonts w:ascii="Garamond" w:eastAsia="Times New Roman" w:hAnsi="Garamond"/>
          <w:color w:val="000000"/>
        </w:rPr>
        <w:t>AR</w:t>
      </w:r>
    </w:p>
    <w:p w:rsidR="00A56674" w:rsidRPr="00982EE5" w:rsidRDefault="00A56674">
      <w:pPr>
        <w:rPr>
          <w:rFonts w:ascii="Garamond" w:hAnsi="Garamond"/>
        </w:rPr>
      </w:pPr>
    </w:p>
    <w:p w:rsidR="00714CF8" w:rsidRPr="00982EE5" w:rsidRDefault="00714CF8">
      <w:pPr>
        <w:rPr>
          <w:rFonts w:ascii="Garamond" w:hAnsi="Garamond"/>
        </w:rPr>
      </w:pPr>
    </w:p>
    <w:p w:rsidR="00714CF8" w:rsidRPr="00982EE5" w:rsidRDefault="00714CF8" w:rsidP="00714CF8">
      <w:pPr>
        <w:spacing w:after="0" w:line="240" w:lineRule="auto"/>
        <w:rPr>
          <w:rFonts w:ascii="Garamond" w:eastAsia="Times New Roman" w:hAnsi="Garamond"/>
          <w:b/>
          <w:color w:val="000000"/>
          <w:sz w:val="22"/>
          <w:szCs w:val="22"/>
        </w:rPr>
      </w:pPr>
      <w:r w:rsidRPr="00982EE5">
        <w:rPr>
          <w:rFonts w:ascii="Garamond" w:hAnsi="Garamond"/>
          <w:b/>
        </w:rPr>
        <w:t>$1,000-$4,999: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lastRenderedPageBreak/>
        <w:t>Arkansas Best Corporation,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Arkansas Economic Acceleration Foundation,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Arkansas Economic Development Commission,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Arkansas Farm Bureau,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Arkansas State Chamber of Commerce,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Arvest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Bank Group, Inc.,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Baldor Electric Company,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 xml:space="preserve">Barber, </w:t>
      </w:r>
      <w:proofErr w:type="spellStart"/>
      <w:r w:rsidRPr="00982EE5">
        <w:rPr>
          <w:rFonts w:ascii="Garamond" w:eastAsia="Times New Roman" w:hAnsi="Garamond"/>
          <w:color w:val="000000"/>
        </w:rPr>
        <w:t>McCaskill</w:t>
      </w:r>
      <w:proofErr w:type="spellEnd"/>
      <w:r w:rsidRPr="00982EE5">
        <w:rPr>
          <w:rFonts w:ascii="Garamond" w:eastAsia="Times New Roman" w:hAnsi="Garamond"/>
          <w:color w:val="000000"/>
        </w:rPr>
        <w:t>, Jones &amp; Hale Law Firm,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Beall Barclay &amp; Company, PLC,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Bean Hamilton &amp; Associates, Inc.,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Bentonville School District,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 xml:space="preserve">Robert </w:t>
      </w:r>
      <w:proofErr w:type="spellStart"/>
      <w:r w:rsidRPr="00982EE5">
        <w:rPr>
          <w:rFonts w:ascii="Garamond" w:eastAsia="Times New Roman" w:hAnsi="Garamond"/>
          <w:color w:val="000000"/>
        </w:rPr>
        <w:t>Bogle</w:t>
      </w:r>
      <w:proofErr w:type="spellEnd"/>
      <w:r w:rsidRPr="00982EE5">
        <w:rPr>
          <w:rFonts w:ascii="Garamond" w:eastAsia="Times New Roman" w:hAnsi="Garamond"/>
          <w:color w:val="000000"/>
        </w:rPr>
        <w:t>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Citizens Bank of Batesville, Batesville,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Compsys</w:t>
      </w:r>
      <w:proofErr w:type="spellEnd"/>
      <w:r w:rsidRPr="00982EE5">
        <w:rPr>
          <w:rFonts w:ascii="Garamond" w:eastAsia="Times New Roman" w:hAnsi="Garamond"/>
          <w:color w:val="000000"/>
        </w:rPr>
        <w:t>, North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Conner &amp; Winters, LLP,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Council for Economic Education, New York,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Delta Trust &amp; Bank,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El Dorado School District,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Eric Rob &amp; Isaac,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 xml:space="preserve">Evers, Cox &amp; </w:t>
      </w:r>
      <w:proofErr w:type="spellStart"/>
      <w:r w:rsidRPr="00982EE5">
        <w:rPr>
          <w:rFonts w:ascii="Garamond" w:eastAsia="Times New Roman" w:hAnsi="Garamond"/>
          <w:color w:val="000000"/>
        </w:rPr>
        <w:t>Gober</w:t>
      </w:r>
      <w:proofErr w:type="spellEnd"/>
      <w:r w:rsidRPr="00982EE5">
        <w:rPr>
          <w:rFonts w:ascii="Garamond" w:eastAsia="Times New Roman" w:hAnsi="Garamond"/>
          <w:color w:val="000000"/>
        </w:rPr>
        <w:t>, PLLC,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Farmers Bank and Trust, Magnolia,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First Arkansas Bank and Trust, Jacksonville,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First Financial Bank,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First National Bank of Fort Smith,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First Security Bank,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 xml:space="preserve">Friday, </w:t>
      </w:r>
      <w:proofErr w:type="spellStart"/>
      <w:r w:rsidRPr="00982EE5">
        <w:rPr>
          <w:rFonts w:ascii="Garamond" w:eastAsia="Times New Roman" w:hAnsi="Garamond"/>
          <w:color w:val="000000"/>
        </w:rPr>
        <w:t>Eldredge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and Clark LLP,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Gerdau MACSTEEL,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Great Lake Solutions,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Gus A. Stavros Center for Economic Education, Tallahassee,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Hanna</w:t>
      </w:r>
      <w:r>
        <w:rPr>
          <w:rFonts w:ascii="Garamond" w:eastAsia="Times New Roman" w:hAnsi="Garamond"/>
          <w:color w:val="000000"/>
        </w:rPr>
        <w:t>’</w:t>
      </w:r>
      <w:bookmarkStart w:id="1" w:name="_GoBack"/>
      <w:bookmarkEnd w:id="1"/>
      <w:r w:rsidRPr="00982EE5">
        <w:rPr>
          <w:rFonts w:ascii="Garamond" w:eastAsia="Times New Roman" w:hAnsi="Garamond"/>
          <w:color w:val="000000"/>
        </w:rPr>
        <w:t>s Candles,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Heartland Bank,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Hood &amp; Stacy, P.A.,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Horatio State Bank, Horatio,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J.B. Hunt, Rogers,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John Brown University, Siloam Springs,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Johnny R. Key,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Randy Lawson,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Lindsey Management 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Lion Oil Company,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Daniel Littlefield, North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McBride Distributing,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McKee Foods, Collegedale,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Medical Associates of NWA., P.A. (MANA),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Mercy Health System, Rogers,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Merrill Lynch Wealth Management,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Mitchell Communications,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 xml:space="preserve">Mitchell, Williams, Selig, Gates &amp; </w:t>
      </w:r>
      <w:proofErr w:type="spellStart"/>
      <w:r w:rsidRPr="00982EE5">
        <w:rPr>
          <w:rFonts w:ascii="Garamond" w:eastAsia="Times New Roman" w:hAnsi="Garamond"/>
          <w:color w:val="000000"/>
        </w:rPr>
        <w:t>Woodyard</w:t>
      </w:r>
      <w:proofErr w:type="spellEnd"/>
      <w:r w:rsidRPr="00982EE5">
        <w:rPr>
          <w:rFonts w:ascii="Garamond" w:eastAsia="Times New Roman" w:hAnsi="Garamond"/>
          <w:color w:val="000000"/>
        </w:rPr>
        <w:t>, P.L.L.C., Rogers,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Meredith Moll,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lastRenderedPageBreak/>
        <w:t>Lou Graham,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Linday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Carter,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Munro &amp; Company, Hot Springs,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Nexans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</w:t>
      </w:r>
      <w:proofErr w:type="spellStart"/>
      <w:r w:rsidRPr="00982EE5">
        <w:rPr>
          <w:rFonts w:ascii="Garamond" w:eastAsia="Times New Roman" w:hAnsi="Garamond"/>
          <w:color w:val="000000"/>
        </w:rPr>
        <w:t>AmerCable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Inc.,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Northwest Arkansas Media,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Northwest Arkansas Naturals, Springdale,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OK Industries,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Outdoor Cap Company, Inc.,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Premier Concepts, Bentonville,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Procter &amp; Gamble,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Pulaski Technical College, North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Heartsill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</w:t>
      </w:r>
      <w:proofErr w:type="spellStart"/>
      <w:r w:rsidRPr="00982EE5">
        <w:rPr>
          <w:rFonts w:ascii="Garamond" w:eastAsia="Times New Roman" w:hAnsi="Garamond"/>
          <w:color w:val="000000"/>
        </w:rPr>
        <w:t>Ragon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III,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Riceland Foods, Inc., Stuttgart,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Lisenne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Rockefeller,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Sage Partners,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Sam M. Walton College of Business,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Simmons 1st Bank of El Dorado,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Southern Arkansas University, Magnolia,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Springdale Chamber of Commerce, Springdale,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Stephens Inc.,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Superior Automotive,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Sweetser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Construction, Inc.,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Thirty Third Street LLC, Fayetteville,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Union County Community Foundation, El Dorado,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Sam Walls III,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Weldon, Williams &amp; Lick, Inc.,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Kimberly Williams,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proofErr w:type="spellStart"/>
      <w:r w:rsidRPr="00982EE5">
        <w:rPr>
          <w:rFonts w:ascii="Garamond" w:eastAsia="Times New Roman" w:hAnsi="Garamond"/>
          <w:color w:val="000000"/>
        </w:rPr>
        <w:t>Windgate</w:t>
      </w:r>
      <w:proofErr w:type="spellEnd"/>
      <w:r w:rsidRPr="00982EE5">
        <w:rPr>
          <w:rFonts w:ascii="Garamond" w:eastAsia="Times New Roman" w:hAnsi="Garamond"/>
          <w:color w:val="000000"/>
        </w:rPr>
        <w:t xml:space="preserve"> Charitable Foundation, Siloam Springs,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Winslow Holding LLC, Beebe,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Tom Woodruff, Rogers,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Work Source, Fort Smith,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Wright, Lindsey &amp; Jennings, Little Rock, AR</w:t>
      </w:r>
    </w:p>
    <w:p w:rsidR="00982EE5" w:rsidRPr="00982EE5" w:rsidRDefault="00982EE5" w:rsidP="00982EE5">
      <w:pPr>
        <w:spacing w:after="0" w:line="240" w:lineRule="auto"/>
        <w:ind w:firstLine="720"/>
        <w:rPr>
          <w:rFonts w:ascii="Garamond" w:eastAsia="Times New Roman" w:hAnsi="Garamond"/>
          <w:color w:val="000000"/>
        </w:rPr>
      </w:pPr>
      <w:r w:rsidRPr="00982EE5">
        <w:rPr>
          <w:rFonts w:ascii="Garamond" w:eastAsia="Times New Roman" w:hAnsi="Garamond"/>
          <w:color w:val="000000"/>
        </w:rPr>
        <w:t>Zero Mountain, Inc., Fort Smith, AR</w:t>
      </w:r>
    </w:p>
    <w:p w:rsidR="00714CF8" w:rsidRDefault="00714CF8"/>
    <w:sectPr w:rsidR="0071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6"/>
    <w:rsid w:val="00714CF8"/>
    <w:rsid w:val="008A21FB"/>
    <w:rsid w:val="009067B6"/>
    <w:rsid w:val="00982EE5"/>
    <w:rsid w:val="009D4B67"/>
    <w:rsid w:val="00A56674"/>
    <w:rsid w:val="00A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2920-4572-4131-85C1-CF698B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21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AE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@economicsarkansa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Utley</dc:creator>
  <cp:keywords/>
  <dc:description/>
  <cp:lastModifiedBy>Claudia Utley</cp:lastModifiedBy>
  <cp:revision>2</cp:revision>
  <dcterms:created xsi:type="dcterms:W3CDTF">2015-01-26T19:45:00Z</dcterms:created>
  <dcterms:modified xsi:type="dcterms:W3CDTF">2015-01-26T20:22:00Z</dcterms:modified>
</cp:coreProperties>
</file>